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027C9">
        <w:rPr>
          <w:rFonts w:ascii="Arial" w:hAnsi="Arial" w:cs="Arial"/>
          <w:b w:val="0"/>
          <w:bCs w:val="0"/>
          <w:sz w:val="24"/>
          <w:szCs w:val="24"/>
          <w:u w:val="single"/>
        </w:rPr>
        <w:t>Science in Human Culture</w:t>
      </w:r>
      <w:r w:rsidR="0081326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87615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061992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061992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D027C9">
        <w:rPr>
          <w:rFonts w:ascii="Arial" w:hAnsi="Arial" w:cs="Arial"/>
          <w:u w:val="single"/>
        </w:rPr>
        <w:t>Science in Human Culture</w:t>
      </w:r>
      <w:r w:rsidR="00D027C9">
        <w:rPr>
          <w:rFonts w:ascii="Arial" w:hAnsi="Arial" w:cs="Arial"/>
        </w:rPr>
        <w:t xml:space="preserve"> (7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D027C9" w:rsidRDefault="00C76373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 maximum of</w:t>
      </w:r>
      <w:r w:rsidR="00D027C9">
        <w:rPr>
          <w:rFonts w:ascii="Arial" w:hAnsi="Arial" w:cs="Arial"/>
        </w:rPr>
        <w:t xml:space="preserve"> 2 of the 7 courses in the minor may double count toward a</w:t>
      </w:r>
      <w:r>
        <w:rPr>
          <w:rFonts w:ascii="Arial" w:hAnsi="Arial" w:cs="Arial"/>
        </w:rPr>
        <w:t xml:space="preserve"> major</w:t>
      </w:r>
      <w:r w:rsidR="00D027C9">
        <w:rPr>
          <w:rFonts w:ascii="Arial" w:hAnsi="Arial" w:cs="Arial"/>
        </w:rPr>
        <w:t>.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D027C9" w:rsidTr="00781C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D027C9" w:rsidRDefault="00D027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courses chosen in consultation with a faculty adviser constituting a coherent theme; courses must include at least 1 300 level seminar</w:t>
            </w:r>
          </w:p>
        </w:tc>
        <w:tc>
          <w:tcPr>
            <w:tcW w:w="468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  <w:tr w:rsidR="00D027C9" w:rsidTr="00781C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  <w:tr w:rsidR="00D027C9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  <w:tr w:rsidR="00D027C9" w:rsidTr="00781C3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  <w:tr w:rsidR="00D027C9" w:rsidTr="00781C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  <w:tr w:rsidR="00D027C9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027C9" w:rsidRDefault="00D027C9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  <w:tr w:rsidR="00D027C9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027C9" w:rsidRDefault="00D027C9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D027C9" w:rsidRDefault="00D027C9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49" w:rsidRDefault="00721749">
      <w:r>
        <w:separator/>
      </w:r>
    </w:p>
  </w:endnote>
  <w:endnote w:type="continuationSeparator" w:id="0">
    <w:p w:rsidR="00721749" w:rsidRDefault="0072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49" w:rsidRDefault="00721749">
      <w:r>
        <w:separator/>
      </w:r>
    </w:p>
  </w:footnote>
  <w:footnote w:type="continuationSeparator" w:id="0">
    <w:p w:rsidR="00721749" w:rsidRDefault="0072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61992"/>
    <w:rsid w:val="00073159"/>
    <w:rsid w:val="000862D7"/>
    <w:rsid w:val="00086668"/>
    <w:rsid w:val="00087615"/>
    <w:rsid w:val="00092153"/>
    <w:rsid w:val="00154B42"/>
    <w:rsid w:val="001C31C4"/>
    <w:rsid w:val="002D043E"/>
    <w:rsid w:val="002F56D4"/>
    <w:rsid w:val="003B126E"/>
    <w:rsid w:val="00490130"/>
    <w:rsid w:val="004D07AD"/>
    <w:rsid w:val="00571DFD"/>
    <w:rsid w:val="0061200C"/>
    <w:rsid w:val="00680846"/>
    <w:rsid w:val="00721749"/>
    <w:rsid w:val="00781C3E"/>
    <w:rsid w:val="007972BE"/>
    <w:rsid w:val="0081326F"/>
    <w:rsid w:val="00865E81"/>
    <w:rsid w:val="00996D52"/>
    <w:rsid w:val="009E1CCF"/>
    <w:rsid w:val="009E72C4"/>
    <w:rsid w:val="00C76373"/>
    <w:rsid w:val="00D027C9"/>
    <w:rsid w:val="00D56AE1"/>
    <w:rsid w:val="00E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D246C50-AE9B-4079-8589-504E428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2015-09-10T21:12:00Z</dcterms:created>
  <dcterms:modified xsi:type="dcterms:W3CDTF">2015-09-10T21:12:00Z</dcterms:modified>
</cp:coreProperties>
</file>